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80BDE" w14:textId="7FAB7AD2" w:rsidR="003F208E" w:rsidRPr="00831111" w:rsidRDefault="003F208E">
      <w:pPr>
        <w:rPr>
          <w:b/>
          <w:bCs/>
          <w:color w:val="000000" w:themeColor="text1"/>
          <w:sz w:val="36"/>
        </w:rPr>
      </w:pPr>
    </w:p>
    <w:p w14:paraId="688C29D9" w14:textId="77777777" w:rsidR="00F16411" w:rsidRDefault="00F16411">
      <w:pPr>
        <w:rPr>
          <w:b/>
          <w:bCs/>
          <w:color w:val="000000" w:themeColor="text1"/>
          <w:sz w:val="40"/>
          <w:szCs w:val="40"/>
        </w:rPr>
      </w:pPr>
    </w:p>
    <w:p w14:paraId="642E60BE" w14:textId="77777777" w:rsidR="000B66CA" w:rsidRPr="00663242" w:rsidRDefault="000B66CA" w:rsidP="00F16411">
      <w:pPr>
        <w:jc w:val="center"/>
        <w:rPr>
          <w:b/>
          <w:bCs/>
          <w:color w:val="000000" w:themeColor="text1"/>
          <w:sz w:val="40"/>
          <w:szCs w:val="40"/>
        </w:rPr>
      </w:pPr>
      <w:r w:rsidRPr="00663242">
        <w:rPr>
          <w:b/>
          <w:bCs/>
          <w:color w:val="000000" w:themeColor="text1"/>
          <w:sz w:val="40"/>
          <w:szCs w:val="40"/>
        </w:rPr>
        <w:t>BBAT 1 – EFTERARBEJDE</w:t>
      </w:r>
    </w:p>
    <w:p w14:paraId="62423CFA" w14:textId="77777777" w:rsidR="000B66CA" w:rsidRDefault="000B66CA">
      <w:pPr>
        <w:rPr>
          <w:bCs/>
          <w:color w:val="000000" w:themeColor="text1"/>
        </w:rPr>
      </w:pPr>
    </w:p>
    <w:p w14:paraId="222A2880" w14:textId="77777777" w:rsidR="00F16411" w:rsidRDefault="00F16411">
      <w:pPr>
        <w:rPr>
          <w:bCs/>
          <w:color w:val="000000" w:themeColor="text1"/>
        </w:rPr>
      </w:pPr>
    </w:p>
    <w:p w14:paraId="46607CA2" w14:textId="77777777" w:rsidR="000B66CA" w:rsidRDefault="000B66CA">
      <w:pPr>
        <w:rPr>
          <w:bCs/>
          <w:color w:val="000000" w:themeColor="text1"/>
        </w:rPr>
      </w:pPr>
      <w:r w:rsidRPr="000B66CA">
        <w:rPr>
          <w:bCs/>
          <w:color w:val="000000" w:themeColor="text1"/>
        </w:rPr>
        <w:t>I dette indgår en periode med personlig</w:t>
      </w:r>
      <w:r>
        <w:rPr>
          <w:bCs/>
          <w:color w:val="000000" w:themeColor="text1"/>
        </w:rPr>
        <w:t xml:space="preserve"> fordybelse i øvelserne og i BBAT-litteratur efterfulgt af en rapport over processen.</w:t>
      </w:r>
    </w:p>
    <w:p w14:paraId="7E9A2D49" w14:textId="77777777" w:rsidR="0057794B" w:rsidRPr="009116CF" w:rsidRDefault="0057794B" w:rsidP="0057794B">
      <w:pPr>
        <w:rPr>
          <w:color w:val="000000" w:themeColor="text1"/>
        </w:rPr>
      </w:pPr>
      <w:r w:rsidRPr="009116CF">
        <w:rPr>
          <w:color w:val="000000" w:themeColor="text1"/>
        </w:rPr>
        <w:t>Rapporten skal have en forside med kursusangivelse samt navn, adresse, dato, foto af forfatteren og skal i øvrigt følge ”</w:t>
      </w:r>
      <w:r w:rsidRPr="009116CF">
        <w:rPr>
          <w:i/>
          <w:color w:val="000000" w:themeColor="text1"/>
        </w:rPr>
        <w:t xml:space="preserve">Overordnede retningslinjer for udarbejdelse af skriftlige </w:t>
      </w:r>
      <w:proofErr w:type="gramStart"/>
      <w:r w:rsidRPr="009116CF">
        <w:rPr>
          <w:i/>
          <w:color w:val="000000" w:themeColor="text1"/>
        </w:rPr>
        <w:t>rapporter..</w:t>
      </w:r>
      <w:proofErr w:type="gramEnd"/>
      <w:r w:rsidRPr="009116CF">
        <w:rPr>
          <w:i/>
          <w:color w:val="000000" w:themeColor="text1"/>
        </w:rPr>
        <w:t xml:space="preserve">”. </w:t>
      </w:r>
      <w:r w:rsidRPr="009116CF">
        <w:rPr>
          <w:color w:val="000000" w:themeColor="text1"/>
        </w:rPr>
        <w:br/>
        <w:t>Rapporten skal sendes til den underviser der var kursusansvarlig, og kan blive læst af andre undervisere tilknyttet uddannelsen.</w:t>
      </w:r>
    </w:p>
    <w:p w14:paraId="7BC852EF" w14:textId="77777777" w:rsidR="00F16411" w:rsidRPr="000B66CA" w:rsidRDefault="00F16411">
      <w:pPr>
        <w:rPr>
          <w:bCs/>
          <w:color w:val="000000" w:themeColor="text1"/>
        </w:rPr>
      </w:pPr>
    </w:p>
    <w:p w14:paraId="4F22A01F" w14:textId="77777777" w:rsidR="003F208E" w:rsidRPr="000B66CA" w:rsidRDefault="003F208E">
      <w:pPr>
        <w:rPr>
          <w:b/>
          <w:bCs/>
          <w:color w:val="000000" w:themeColor="text1"/>
          <w:sz w:val="28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7221C1" w:rsidRPr="009116CF" w14:paraId="523C37ED" w14:textId="77777777" w:rsidTr="0057794B">
        <w:trPr>
          <w:trHeight w:val="3777"/>
        </w:trPr>
        <w:tc>
          <w:tcPr>
            <w:tcW w:w="9720" w:type="dxa"/>
          </w:tcPr>
          <w:p w14:paraId="7E65A47E" w14:textId="77777777" w:rsidR="000B66CA" w:rsidRPr="000B66CA" w:rsidRDefault="000B66CA" w:rsidP="000B66CA">
            <w:pPr>
              <w:ind w:right="-1"/>
              <w:rPr>
                <w:b/>
                <w:bCs/>
                <w:color w:val="000000" w:themeColor="text1"/>
                <w:sz w:val="36"/>
              </w:rPr>
            </w:pPr>
          </w:p>
          <w:p w14:paraId="1C6470CF" w14:textId="77777777" w:rsidR="000B66CA" w:rsidRPr="000B66CA" w:rsidRDefault="000B66CA" w:rsidP="000B66CA">
            <w:pPr>
              <w:ind w:right="-1" w:firstLine="561"/>
              <w:rPr>
                <w:bCs/>
                <w:color w:val="000000" w:themeColor="text1"/>
                <w:sz w:val="36"/>
                <w:lang w:val="en-GB"/>
              </w:rPr>
            </w:pPr>
            <w:r w:rsidRPr="000B66CA">
              <w:rPr>
                <w:bCs/>
                <w:color w:val="000000" w:themeColor="text1"/>
                <w:sz w:val="36"/>
                <w:lang w:val="en-GB"/>
              </w:rPr>
              <w:t xml:space="preserve">BASIC BODY AWARENESS THERAPY – TRIN 1 </w:t>
            </w:r>
          </w:p>
          <w:p w14:paraId="54487291" w14:textId="77777777" w:rsidR="007221C1" w:rsidRPr="00A933EA" w:rsidRDefault="007221C1" w:rsidP="00915F21">
            <w:pPr>
              <w:rPr>
                <w:b/>
                <w:bCs/>
                <w:color w:val="000000" w:themeColor="text1"/>
                <w:sz w:val="36"/>
                <w:u w:val="single"/>
                <w:lang w:val="en-US"/>
              </w:rPr>
            </w:pPr>
          </w:p>
          <w:p w14:paraId="7A5FF572" w14:textId="77777777" w:rsidR="007221C1" w:rsidRPr="004462D2" w:rsidRDefault="007221C1" w:rsidP="00915F21">
            <w:pPr>
              <w:rPr>
                <w:color w:val="000000" w:themeColor="text1"/>
                <w:u w:val="single"/>
              </w:rPr>
            </w:pPr>
            <w:r w:rsidRPr="00A933EA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    </w:t>
            </w:r>
            <w:r w:rsidRPr="00A933EA"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  </w:t>
            </w:r>
            <w:r w:rsidRPr="004462D2">
              <w:rPr>
                <w:bCs/>
                <w:color w:val="000000" w:themeColor="text1"/>
                <w:u w:val="single"/>
              </w:rPr>
              <w:t>BBAT 1 – kursus</w:t>
            </w:r>
          </w:p>
          <w:p w14:paraId="4E580F46" w14:textId="77777777" w:rsidR="007221C1" w:rsidRPr="004462D2" w:rsidRDefault="007221C1" w:rsidP="00915F21">
            <w:pPr>
              <w:rPr>
                <w:bCs/>
                <w:color w:val="000000" w:themeColor="text1"/>
              </w:rPr>
            </w:pPr>
            <w:r w:rsidRPr="004462D2">
              <w:rPr>
                <w:color w:val="000000" w:themeColor="text1"/>
              </w:rPr>
              <w:tab/>
            </w:r>
          </w:p>
          <w:p w14:paraId="234EC9D2" w14:textId="77777777" w:rsidR="000B0C8C" w:rsidRPr="000B66CA" w:rsidRDefault="007221C1" w:rsidP="00915F21">
            <w:pPr>
              <w:rPr>
                <w:b/>
                <w:bCs/>
                <w:i/>
                <w:color w:val="000000" w:themeColor="text1"/>
                <w:u w:val="single"/>
              </w:rPr>
            </w:pPr>
            <w:r w:rsidRPr="000B66CA">
              <w:rPr>
                <w:bCs/>
                <w:i/>
                <w:color w:val="000000" w:themeColor="text1"/>
              </w:rPr>
              <w:t xml:space="preserve">        </w:t>
            </w:r>
            <w:r w:rsidR="004462D2" w:rsidRPr="000B66CA">
              <w:rPr>
                <w:b/>
                <w:bCs/>
                <w:i/>
                <w:color w:val="000000" w:themeColor="text1"/>
                <w:u w:val="single"/>
              </w:rPr>
              <w:t xml:space="preserve">BBAT 1 </w:t>
            </w:r>
            <w:r w:rsidR="00B0393A" w:rsidRPr="000B66CA">
              <w:rPr>
                <w:b/>
                <w:bCs/>
                <w:i/>
                <w:color w:val="000000" w:themeColor="text1"/>
                <w:u w:val="single"/>
              </w:rPr>
              <w:t>- EFTERARBEJDE</w:t>
            </w:r>
          </w:p>
          <w:p w14:paraId="20A14B84" w14:textId="77777777" w:rsidR="001857A3" w:rsidRPr="000B66CA" w:rsidRDefault="001857A3" w:rsidP="00915F21">
            <w:pPr>
              <w:rPr>
                <w:b/>
                <w:bCs/>
                <w:i/>
                <w:color w:val="000000" w:themeColor="text1"/>
              </w:rPr>
            </w:pPr>
          </w:p>
          <w:p w14:paraId="66DAD2B4" w14:textId="77777777" w:rsidR="007221C1" w:rsidRPr="00A60562" w:rsidRDefault="00A60562" w:rsidP="00A60562">
            <w:pPr>
              <w:numPr>
                <w:ilvl w:val="0"/>
                <w:numId w:val="9"/>
              </w:numPr>
              <w:rPr>
                <w:b/>
                <w:i/>
                <w:color w:val="000000" w:themeColor="text1"/>
              </w:rPr>
            </w:pPr>
            <w:r w:rsidRPr="000B66CA">
              <w:rPr>
                <w:b/>
                <w:i/>
                <w:color w:val="000000" w:themeColor="text1"/>
              </w:rPr>
              <w:t xml:space="preserve">BBAT 1 </w:t>
            </w:r>
            <w:r>
              <w:rPr>
                <w:b/>
                <w:i/>
                <w:color w:val="000000" w:themeColor="text1"/>
              </w:rPr>
              <w:t>–</w:t>
            </w:r>
            <w:r w:rsidRPr="000B66CA">
              <w:rPr>
                <w:b/>
                <w:i/>
                <w:color w:val="000000" w:themeColor="text1"/>
              </w:rPr>
              <w:t xml:space="preserve"> rapport</w:t>
            </w:r>
            <w:r>
              <w:rPr>
                <w:b/>
                <w:i/>
                <w:color w:val="000000" w:themeColor="text1"/>
              </w:rPr>
              <w:t xml:space="preserve">: </w:t>
            </w:r>
            <w:r w:rsidR="009116CF" w:rsidRPr="00A60562">
              <w:rPr>
                <w:b/>
                <w:i/>
                <w:color w:val="000000" w:themeColor="text1"/>
              </w:rPr>
              <w:t>P</w:t>
            </w:r>
            <w:r w:rsidR="007221C1" w:rsidRPr="00A60562">
              <w:rPr>
                <w:b/>
                <w:i/>
                <w:color w:val="000000" w:themeColor="text1"/>
              </w:rPr>
              <w:t>ersonlig fordybelse i BBAT</w:t>
            </w:r>
          </w:p>
          <w:p w14:paraId="73D235BA" w14:textId="77777777" w:rsidR="007221C1" w:rsidRPr="004462D2" w:rsidRDefault="007221C1" w:rsidP="00915F21">
            <w:pPr>
              <w:ind w:left="2024"/>
              <w:rPr>
                <w:color w:val="000000" w:themeColor="text1"/>
              </w:rPr>
            </w:pPr>
          </w:p>
          <w:p w14:paraId="626427D0" w14:textId="77777777" w:rsidR="007221C1" w:rsidRPr="004462D2" w:rsidRDefault="007221C1" w:rsidP="007221C1">
            <w:pPr>
              <w:pStyle w:val="Heading2"/>
              <w:numPr>
                <w:ilvl w:val="0"/>
                <w:numId w:val="0"/>
              </w:numPr>
              <w:rPr>
                <w:color w:val="000000" w:themeColor="text1"/>
              </w:rPr>
            </w:pPr>
            <w:r w:rsidRPr="004462D2">
              <w:rPr>
                <w:color w:val="000000" w:themeColor="text1"/>
                <w:u w:val="none"/>
              </w:rPr>
              <w:t xml:space="preserve">        </w:t>
            </w:r>
            <w:r w:rsidRPr="004462D2">
              <w:rPr>
                <w:color w:val="000000" w:themeColor="text1"/>
              </w:rPr>
              <w:t>TILBAGEMELDING</w:t>
            </w:r>
            <w:r w:rsidR="00497C31">
              <w:rPr>
                <w:color w:val="000000" w:themeColor="text1"/>
              </w:rPr>
              <w:t>/GODKENDELSE af</w:t>
            </w:r>
            <w:r w:rsidRPr="004462D2">
              <w:rPr>
                <w:color w:val="000000" w:themeColor="text1"/>
              </w:rPr>
              <w:t xml:space="preserve"> rapport</w:t>
            </w:r>
          </w:p>
          <w:p w14:paraId="37585185" w14:textId="77777777" w:rsidR="007221C1" w:rsidRPr="004462D2" w:rsidRDefault="004462D2" w:rsidP="00A621FD">
            <w:pPr>
              <w:pStyle w:val="Heading1"/>
              <w:jc w:val="right"/>
              <w:rPr>
                <w:color w:val="000000" w:themeColor="text1"/>
                <w:u w:val="none"/>
              </w:rPr>
            </w:pPr>
            <w:r>
              <w:rPr>
                <w:color w:val="000000" w:themeColor="text1"/>
                <w:u w:val="none"/>
              </w:rPr>
              <w:t xml:space="preserve">I alt </w:t>
            </w:r>
            <w:r w:rsidR="00515E96">
              <w:rPr>
                <w:color w:val="000000" w:themeColor="text1"/>
                <w:u w:val="none"/>
              </w:rPr>
              <w:t>6</w:t>
            </w:r>
            <w:r w:rsidR="009116CF" w:rsidRPr="009116CF">
              <w:rPr>
                <w:color w:val="000000" w:themeColor="text1"/>
                <w:u w:val="none"/>
              </w:rPr>
              <w:t xml:space="preserve"> ECTS</w:t>
            </w:r>
            <w:r w:rsidR="00A621FD">
              <w:rPr>
                <w:color w:val="000000" w:themeColor="text1"/>
                <w:u w:val="none"/>
              </w:rPr>
              <w:t xml:space="preserve">  </w:t>
            </w:r>
            <w:r>
              <w:rPr>
                <w:color w:val="000000" w:themeColor="text1"/>
                <w:u w:val="none"/>
              </w:rPr>
              <w:t xml:space="preserve">                                              </w:t>
            </w:r>
          </w:p>
        </w:tc>
      </w:tr>
    </w:tbl>
    <w:p w14:paraId="6B3A6C6A" w14:textId="77777777" w:rsidR="004E1CE8" w:rsidRDefault="004E1CE8" w:rsidP="001857A3">
      <w:pPr>
        <w:rPr>
          <w:b/>
          <w:color w:val="000000" w:themeColor="text1"/>
          <w:sz w:val="28"/>
          <w:u w:val="single"/>
        </w:rPr>
      </w:pPr>
    </w:p>
    <w:p w14:paraId="3B5E1F3C" w14:textId="77777777" w:rsidR="004E1CE8" w:rsidRDefault="004E1CE8" w:rsidP="001857A3">
      <w:pPr>
        <w:rPr>
          <w:b/>
          <w:color w:val="000000" w:themeColor="text1"/>
          <w:sz w:val="28"/>
          <w:u w:val="single"/>
        </w:rPr>
      </w:pPr>
    </w:p>
    <w:p w14:paraId="24E11D09" w14:textId="77777777" w:rsidR="001857A3" w:rsidRPr="005B077F" w:rsidRDefault="009116CF" w:rsidP="001857A3">
      <w:pPr>
        <w:rPr>
          <w:b/>
          <w:color w:val="000000" w:themeColor="text1"/>
          <w:sz w:val="28"/>
          <w:u w:val="single"/>
        </w:rPr>
      </w:pPr>
      <w:r w:rsidRPr="005B077F">
        <w:rPr>
          <w:b/>
          <w:color w:val="000000" w:themeColor="text1"/>
          <w:sz w:val="28"/>
          <w:u w:val="single"/>
        </w:rPr>
        <w:t>P</w:t>
      </w:r>
      <w:r w:rsidR="001857A3" w:rsidRPr="005B077F">
        <w:rPr>
          <w:b/>
          <w:color w:val="000000" w:themeColor="text1"/>
          <w:sz w:val="28"/>
          <w:u w:val="single"/>
        </w:rPr>
        <w:t xml:space="preserve">ersonlig fordybelse i </w:t>
      </w:r>
      <w:r w:rsidRPr="005B077F">
        <w:rPr>
          <w:b/>
          <w:color w:val="000000" w:themeColor="text1"/>
          <w:sz w:val="28"/>
          <w:u w:val="single"/>
        </w:rPr>
        <w:t>BBAT</w:t>
      </w:r>
    </w:p>
    <w:p w14:paraId="6B23ACBF" w14:textId="77777777" w:rsidR="00DB46F0" w:rsidRPr="009116CF" w:rsidRDefault="00DB46F0" w:rsidP="001857A3">
      <w:pPr>
        <w:rPr>
          <w:b/>
          <w:color w:val="000000" w:themeColor="text1"/>
          <w:sz w:val="28"/>
        </w:rPr>
      </w:pPr>
    </w:p>
    <w:p w14:paraId="52A70A5B" w14:textId="77777777" w:rsidR="003F208E" w:rsidRDefault="00AA2A67">
      <w:pPr>
        <w:rPr>
          <w:color w:val="000000" w:themeColor="text1"/>
        </w:rPr>
      </w:pPr>
      <w:r w:rsidRPr="009116CF">
        <w:rPr>
          <w:color w:val="000000" w:themeColor="text1"/>
        </w:rPr>
        <w:t>P</w:t>
      </w:r>
      <w:r w:rsidR="003F208E" w:rsidRPr="009116CF">
        <w:rPr>
          <w:color w:val="000000" w:themeColor="text1"/>
        </w:rPr>
        <w:t>ersonlig fordybelse i BBAT</w:t>
      </w:r>
      <w:r w:rsidRPr="009116CF">
        <w:rPr>
          <w:color w:val="000000" w:themeColor="text1"/>
        </w:rPr>
        <w:t xml:space="preserve"> vil sige, at</w:t>
      </w:r>
      <w:r w:rsidR="003F208E" w:rsidRPr="009116CF">
        <w:rPr>
          <w:color w:val="000000" w:themeColor="text1"/>
        </w:rPr>
        <w:t xml:space="preserve"> du laver øvelser </w:t>
      </w:r>
      <w:r w:rsidR="003F208E" w:rsidRPr="009116CF">
        <w:rPr>
          <w:b/>
          <w:i/>
          <w:color w:val="000000" w:themeColor="text1"/>
        </w:rPr>
        <w:t>for dig selv</w:t>
      </w:r>
      <w:r w:rsidR="003F208E" w:rsidRPr="009116CF">
        <w:rPr>
          <w:color w:val="000000" w:themeColor="text1"/>
        </w:rPr>
        <w:t xml:space="preserve"> og </w:t>
      </w:r>
      <w:r w:rsidR="003F208E" w:rsidRPr="009116CF">
        <w:rPr>
          <w:color w:val="000000" w:themeColor="text1"/>
          <w:u w:val="single"/>
        </w:rPr>
        <w:t>ikke</w:t>
      </w:r>
      <w:r w:rsidR="003F208E" w:rsidRPr="009116CF">
        <w:rPr>
          <w:color w:val="000000" w:themeColor="text1"/>
        </w:rPr>
        <w:t xml:space="preserve"> samtidig med patientbehandling. Dette giver dig mulighed for at </w:t>
      </w:r>
      <w:r w:rsidR="003F208E" w:rsidRPr="009116CF">
        <w:rPr>
          <w:b/>
          <w:i/>
          <w:color w:val="000000" w:themeColor="text1"/>
        </w:rPr>
        <w:t>øve nærvær</w:t>
      </w:r>
      <w:r w:rsidR="003F208E" w:rsidRPr="009116CF">
        <w:rPr>
          <w:b/>
          <w:color w:val="000000" w:themeColor="text1"/>
        </w:rPr>
        <w:t xml:space="preserve"> </w:t>
      </w:r>
      <w:r w:rsidR="003F208E" w:rsidRPr="009116CF">
        <w:rPr>
          <w:color w:val="000000" w:themeColor="text1"/>
        </w:rPr>
        <w:t xml:space="preserve">og oplevelse af </w:t>
      </w:r>
      <w:r w:rsidR="003F208E" w:rsidRPr="009116CF">
        <w:rPr>
          <w:b/>
          <w:i/>
          <w:color w:val="000000" w:themeColor="text1"/>
        </w:rPr>
        <w:t>at være i bevægelse</w:t>
      </w:r>
      <w:r w:rsidR="003F208E" w:rsidRPr="009116CF">
        <w:rPr>
          <w:i/>
          <w:color w:val="000000" w:themeColor="text1"/>
        </w:rPr>
        <w:t>.</w:t>
      </w:r>
      <w:r w:rsidR="003F208E" w:rsidRPr="009116CF">
        <w:rPr>
          <w:color w:val="000000" w:themeColor="text1"/>
        </w:rPr>
        <w:t xml:space="preserve"> </w:t>
      </w:r>
      <w:r w:rsidR="00636316" w:rsidRPr="009116CF">
        <w:rPr>
          <w:color w:val="000000" w:themeColor="text1"/>
        </w:rPr>
        <w:t>D</w:t>
      </w:r>
      <w:r w:rsidR="003F208E" w:rsidRPr="009116CF">
        <w:rPr>
          <w:color w:val="000000" w:themeColor="text1"/>
        </w:rPr>
        <w:t xml:space="preserve">u </w:t>
      </w:r>
      <w:r w:rsidR="00636316" w:rsidRPr="009116CF">
        <w:rPr>
          <w:color w:val="000000" w:themeColor="text1"/>
        </w:rPr>
        <w:t xml:space="preserve">skal </w:t>
      </w:r>
      <w:r w:rsidR="003F208E" w:rsidRPr="009116CF">
        <w:rPr>
          <w:color w:val="000000" w:themeColor="text1"/>
        </w:rPr>
        <w:t>fokusere p</w:t>
      </w:r>
      <w:r w:rsidR="00DB46F0" w:rsidRPr="009116CF">
        <w:rPr>
          <w:color w:val="000000" w:themeColor="text1"/>
        </w:rPr>
        <w:t>å</w:t>
      </w:r>
      <w:r w:rsidR="003F208E" w:rsidRPr="009116CF">
        <w:rPr>
          <w:color w:val="000000" w:themeColor="text1"/>
        </w:rPr>
        <w:t xml:space="preserve"> de grundlæggende bevægelser i BBAT, som du har arbejdet med på dette kursus</w:t>
      </w:r>
      <w:r w:rsidR="00636316" w:rsidRPr="009116CF">
        <w:rPr>
          <w:color w:val="000000" w:themeColor="text1"/>
        </w:rPr>
        <w:t>.</w:t>
      </w:r>
      <w:r w:rsidR="00DB46F0" w:rsidRPr="009116CF">
        <w:rPr>
          <w:color w:val="000000" w:themeColor="text1"/>
        </w:rPr>
        <w:t xml:space="preserve"> </w:t>
      </w:r>
      <w:r w:rsidR="003F208E" w:rsidRPr="009116CF">
        <w:rPr>
          <w:color w:val="000000" w:themeColor="text1"/>
        </w:rPr>
        <w:t xml:space="preserve">Se </w:t>
      </w:r>
      <w:r w:rsidR="009E70FA" w:rsidRPr="009116CF">
        <w:rPr>
          <w:color w:val="000000" w:themeColor="text1"/>
        </w:rPr>
        <w:t>BBAT kursusmateriale</w:t>
      </w:r>
      <w:r w:rsidR="003F208E" w:rsidRPr="009116CF">
        <w:rPr>
          <w:color w:val="000000" w:themeColor="text1"/>
        </w:rPr>
        <w:t>:</w:t>
      </w:r>
      <w:r w:rsidR="00636316" w:rsidRPr="009116CF">
        <w:rPr>
          <w:color w:val="000000" w:themeColor="text1"/>
        </w:rPr>
        <w:t xml:space="preserve"> </w:t>
      </w:r>
      <w:r w:rsidR="003F208E" w:rsidRPr="009116CF">
        <w:rPr>
          <w:color w:val="000000" w:themeColor="text1"/>
        </w:rPr>
        <w:t>”</w:t>
      </w:r>
      <w:r w:rsidR="008E2D29">
        <w:rPr>
          <w:color w:val="000000" w:themeColor="text1"/>
        </w:rPr>
        <w:t>De mest basale ø</w:t>
      </w:r>
      <w:r w:rsidR="003F208E" w:rsidRPr="009116CF">
        <w:rPr>
          <w:color w:val="000000" w:themeColor="text1"/>
        </w:rPr>
        <w:t xml:space="preserve">velser der indgår i Basic Body </w:t>
      </w:r>
      <w:proofErr w:type="spellStart"/>
      <w:r w:rsidR="003F208E" w:rsidRPr="009116CF">
        <w:rPr>
          <w:color w:val="000000" w:themeColor="text1"/>
        </w:rPr>
        <w:t>Awareness</w:t>
      </w:r>
      <w:proofErr w:type="spellEnd"/>
      <w:r w:rsidR="003F208E" w:rsidRPr="009116CF">
        <w:rPr>
          <w:color w:val="000000" w:themeColor="text1"/>
        </w:rPr>
        <w:t xml:space="preserve"> </w:t>
      </w:r>
      <w:proofErr w:type="spellStart"/>
      <w:r w:rsidR="003F208E" w:rsidRPr="009116CF">
        <w:rPr>
          <w:color w:val="000000" w:themeColor="text1"/>
        </w:rPr>
        <w:t>Therapy</w:t>
      </w:r>
      <w:proofErr w:type="spellEnd"/>
      <w:r w:rsidR="003F208E" w:rsidRPr="009116CF">
        <w:rPr>
          <w:color w:val="000000" w:themeColor="text1"/>
        </w:rPr>
        <w:t>”.</w:t>
      </w:r>
    </w:p>
    <w:p w14:paraId="6D451F58" w14:textId="77777777" w:rsidR="004462D2" w:rsidRPr="004462D2" w:rsidRDefault="004462D2">
      <w:pPr>
        <w:rPr>
          <w:color w:val="000000" w:themeColor="text1"/>
        </w:rPr>
      </w:pPr>
    </w:p>
    <w:p w14:paraId="0FD06E74" w14:textId="77777777" w:rsidR="00FE6BD9" w:rsidRPr="009116CF" w:rsidRDefault="00FE6BD9">
      <w:pPr>
        <w:rPr>
          <w:color w:val="000000" w:themeColor="text1"/>
        </w:rPr>
      </w:pPr>
      <w:r w:rsidRPr="009116CF">
        <w:rPr>
          <w:color w:val="000000" w:themeColor="text1"/>
        </w:rPr>
        <w:t xml:space="preserve">I denne opgave indgår, at du </w:t>
      </w:r>
      <w:r w:rsidR="003F208E" w:rsidRPr="009116CF">
        <w:rPr>
          <w:color w:val="000000" w:themeColor="text1"/>
        </w:rPr>
        <w:t>regelmæssigt gennemføre</w:t>
      </w:r>
      <w:r w:rsidRPr="009116CF">
        <w:rPr>
          <w:color w:val="000000" w:themeColor="text1"/>
        </w:rPr>
        <w:t>r</w:t>
      </w:r>
      <w:r w:rsidR="003F208E" w:rsidRPr="009116CF">
        <w:rPr>
          <w:color w:val="000000" w:themeColor="text1"/>
        </w:rPr>
        <w:t xml:space="preserve"> BBAT øvelserne </w:t>
      </w:r>
      <w:r w:rsidR="003F208E" w:rsidRPr="009116CF">
        <w:rPr>
          <w:b/>
          <w:color w:val="000000" w:themeColor="text1"/>
        </w:rPr>
        <w:t>10-30 min. pr. dag,</w:t>
      </w:r>
      <w:r w:rsidR="00636316" w:rsidRPr="009116CF">
        <w:rPr>
          <w:b/>
          <w:color w:val="000000" w:themeColor="text1"/>
        </w:rPr>
        <w:t xml:space="preserve"> </w:t>
      </w:r>
    </w:p>
    <w:p w14:paraId="4A2A18CE" w14:textId="77777777" w:rsidR="00FE6BD9" w:rsidRPr="009116CF" w:rsidRDefault="003F208E">
      <w:pPr>
        <w:rPr>
          <w:b/>
          <w:color w:val="000000" w:themeColor="text1"/>
        </w:rPr>
      </w:pPr>
      <w:r w:rsidRPr="009116CF">
        <w:rPr>
          <w:b/>
          <w:color w:val="000000" w:themeColor="text1"/>
        </w:rPr>
        <w:t xml:space="preserve">5 dage om ugen i en periode på 3-4 måneder. </w:t>
      </w:r>
    </w:p>
    <w:p w14:paraId="4C06674F" w14:textId="77777777" w:rsidR="00FE6BD9" w:rsidRPr="009116CF" w:rsidRDefault="003F208E" w:rsidP="003F208E">
      <w:pPr>
        <w:rPr>
          <w:b/>
          <w:i/>
          <w:color w:val="000000" w:themeColor="text1"/>
        </w:rPr>
      </w:pPr>
      <w:r w:rsidRPr="009116CF">
        <w:rPr>
          <w:b/>
          <w:i/>
          <w:color w:val="000000" w:themeColor="text1"/>
        </w:rPr>
        <w:t>Det er nødvendigt at øve regelmæssigt, hvis der skal ske en fordybels</w:t>
      </w:r>
      <w:r w:rsidR="00FE6BD9" w:rsidRPr="009116CF">
        <w:rPr>
          <w:b/>
          <w:i/>
          <w:color w:val="000000" w:themeColor="text1"/>
        </w:rPr>
        <w:t>e.</w:t>
      </w:r>
    </w:p>
    <w:p w14:paraId="2CB61EB0" w14:textId="77777777" w:rsidR="003F208E" w:rsidRPr="009116CF" w:rsidRDefault="00FE6BD9" w:rsidP="003F208E">
      <w:pPr>
        <w:rPr>
          <w:color w:val="000000" w:themeColor="text1"/>
        </w:rPr>
      </w:pPr>
      <w:r w:rsidRPr="009116CF">
        <w:rPr>
          <w:color w:val="000000" w:themeColor="text1"/>
        </w:rPr>
        <w:t>Som dokumentation og basis for rapporten opfordres du til at føre</w:t>
      </w:r>
      <w:r w:rsidR="003F208E" w:rsidRPr="009116CF">
        <w:rPr>
          <w:color w:val="000000" w:themeColor="text1"/>
        </w:rPr>
        <w:t xml:space="preserve"> </w:t>
      </w:r>
      <w:r w:rsidR="003F208E" w:rsidRPr="009116CF">
        <w:rPr>
          <w:b/>
          <w:color w:val="000000" w:themeColor="text1"/>
        </w:rPr>
        <w:t>dagbog</w:t>
      </w:r>
      <w:r w:rsidR="003F208E" w:rsidRPr="009116CF">
        <w:rPr>
          <w:color w:val="000000" w:themeColor="text1"/>
        </w:rPr>
        <w:t xml:space="preserve"> over dine erfaringer i øvelsesperioden - sammendrag indgår som bilag i rapp</w:t>
      </w:r>
      <w:r w:rsidRPr="009116CF">
        <w:rPr>
          <w:color w:val="000000" w:themeColor="text1"/>
        </w:rPr>
        <w:t>o</w:t>
      </w:r>
      <w:r w:rsidR="003F208E" w:rsidRPr="009116CF">
        <w:rPr>
          <w:color w:val="000000" w:themeColor="text1"/>
        </w:rPr>
        <w:t>rten.</w:t>
      </w:r>
    </w:p>
    <w:p w14:paraId="61C4095F" w14:textId="77777777" w:rsidR="003F208E" w:rsidRPr="009116CF" w:rsidRDefault="003F208E">
      <w:pPr>
        <w:rPr>
          <w:color w:val="000000" w:themeColor="text1"/>
        </w:rPr>
      </w:pPr>
    </w:p>
    <w:p w14:paraId="38A86DA2" w14:textId="77777777" w:rsidR="004462D2" w:rsidRPr="0057794B" w:rsidRDefault="004462D2" w:rsidP="004462D2">
      <w:pPr>
        <w:pStyle w:val="BodyTextIndent"/>
        <w:ind w:left="0"/>
        <w:rPr>
          <w:color w:val="000000" w:themeColor="text1"/>
        </w:rPr>
      </w:pPr>
      <w:r>
        <w:rPr>
          <w:color w:val="000000" w:themeColor="text1"/>
        </w:rPr>
        <w:t xml:space="preserve">Derudover indgår </w:t>
      </w:r>
      <w:r w:rsidRPr="005B077F">
        <w:rPr>
          <w:b/>
          <w:color w:val="000000" w:themeColor="text1"/>
        </w:rPr>
        <w:t>litteraturstudie</w:t>
      </w:r>
      <w:r>
        <w:rPr>
          <w:color w:val="000000" w:themeColor="text1"/>
        </w:rPr>
        <w:t xml:space="preserve"> – </w:t>
      </w:r>
      <w:r w:rsidRPr="009116CF">
        <w:rPr>
          <w:color w:val="000000" w:themeColor="text1"/>
        </w:rPr>
        <w:t xml:space="preserve">jvf. </w:t>
      </w:r>
      <w:r w:rsidR="0057794B">
        <w:rPr>
          <w:color w:val="000000" w:themeColor="text1"/>
        </w:rPr>
        <w:t xml:space="preserve">Litteraturliste </w:t>
      </w:r>
      <w:r w:rsidRPr="009116CF">
        <w:rPr>
          <w:color w:val="000000" w:themeColor="text1"/>
        </w:rPr>
        <w:t>samt øvrigt BBAT 1 kursusmateriale</w:t>
      </w:r>
      <w:r w:rsidR="0057794B">
        <w:rPr>
          <w:color w:val="000000" w:themeColor="text1"/>
        </w:rPr>
        <w:t>.</w:t>
      </w:r>
    </w:p>
    <w:p w14:paraId="3082BDD0" w14:textId="77777777" w:rsidR="004E1CE8" w:rsidRDefault="004E1CE8">
      <w:pPr>
        <w:rPr>
          <w:b/>
          <w:color w:val="000000" w:themeColor="text1"/>
          <w:sz w:val="28"/>
          <w:u w:val="single"/>
        </w:rPr>
      </w:pPr>
    </w:p>
    <w:p w14:paraId="22B8A5DD" w14:textId="77777777" w:rsidR="004E1CE8" w:rsidRDefault="004E1CE8">
      <w:pPr>
        <w:rPr>
          <w:b/>
          <w:color w:val="000000" w:themeColor="text1"/>
          <w:sz w:val="28"/>
          <w:u w:val="single"/>
        </w:rPr>
      </w:pPr>
    </w:p>
    <w:p w14:paraId="20BFC5D6" w14:textId="77777777" w:rsidR="00F16411" w:rsidRDefault="00F16411">
      <w:pPr>
        <w:rPr>
          <w:b/>
          <w:color w:val="000000" w:themeColor="text1"/>
          <w:sz w:val="28"/>
          <w:u w:val="single"/>
        </w:rPr>
      </w:pPr>
    </w:p>
    <w:p w14:paraId="78155F35" w14:textId="77777777" w:rsidR="00F16411" w:rsidRDefault="00F16411">
      <w:pPr>
        <w:rPr>
          <w:b/>
          <w:color w:val="000000" w:themeColor="text1"/>
          <w:sz w:val="28"/>
          <w:u w:val="single"/>
        </w:rPr>
      </w:pPr>
    </w:p>
    <w:p w14:paraId="66F2647F" w14:textId="77777777" w:rsidR="00F16411" w:rsidRDefault="00F16411">
      <w:pPr>
        <w:rPr>
          <w:b/>
          <w:color w:val="000000" w:themeColor="text1"/>
          <w:sz w:val="28"/>
          <w:u w:val="single"/>
        </w:rPr>
      </w:pPr>
    </w:p>
    <w:p w14:paraId="7C0639DE" w14:textId="77777777" w:rsidR="00F16411" w:rsidRDefault="00F16411">
      <w:pPr>
        <w:rPr>
          <w:b/>
          <w:color w:val="000000" w:themeColor="text1"/>
          <w:sz w:val="28"/>
          <w:u w:val="single"/>
        </w:rPr>
      </w:pPr>
    </w:p>
    <w:p w14:paraId="15E702C5" w14:textId="77777777" w:rsidR="00F16411" w:rsidRDefault="00F16411">
      <w:pPr>
        <w:rPr>
          <w:b/>
          <w:color w:val="000000" w:themeColor="text1"/>
          <w:sz w:val="28"/>
          <w:u w:val="single"/>
        </w:rPr>
      </w:pPr>
    </w:p>
    <w:p w14:paraId="5A6202A0" w14:textId="77777777" w:rsidR="003F208E" w:rsidRPr="005B077F" w:rsidRDefault="009116CF">
      <w:pPr>
        <w:rPr>
          <w:color w:val="000000" w:themeColor="text1"/>
          <w:u w:val="single"/>
        </w:rPr>
      </w:pPr>
      <w:r w:rsidRPr="005B077F">
        <w:rPr>
          <w:b/>
          <w:color w:val="000000" w:themeColor="text1"/>
          <w:sz w:val="28"/>
          <w:u w:val="single"/>
        </w:rPr>
        <w:t>BBAT 1 - r</w:t>
      </w:r>
      <w:r w:rsidR="003F208E" w:rsidRPr="005B077F">
        <w:rPr>
          <w:b/>
          <w:color w:val="000000" w:themeColor="text1"/>
          <w:sz w:val="28"/>
          <w:u w:val="single"/>
        </w:rPr>
        <w:t>apport</w:t>
      </w:r>
      <w:r w:rsidR="003F208E" w:rsidRPr="005B077F">
        <w:rPr>
          <w:b/>
          <w:color w:val="000000" w:themeColor="text1"/>
          <w:u w:val="single"/>
        </w:rPr>
        <w:t xml:space="preserve"> </w:t>
      </w:r>
      <w:r w:rsidR="003F208E" w:rsidRPr="005B077F">
        <w:rPr>
          <w:color w:val="000000" w:themeColor="text1"/>
        </w:rPr>
        <w:t>(max. 10.800 tegn - ekskl. bilag)</w:t>
      </w:r>
    </w:p>
    <w:p w14:paraId="7D0BA3C4" w14:textId="77777777" w:rsidR="009116CF" w:rsidRPr="009116CF" w:rsidRDefault="009116CF">
      <w:pPr>
        <w:rPr>
          <w:color w:val="000000" w:themeColor="text1"/>
        </w:rPr>
      </w:pPr>
    </w:p>
    <w:p w14:paraId="429688C5" w14:textId="77777777" w:rsidR="003F208E" w:rsidRPr="009116CF" w:rsidRDefault="003F208E" w:rsidP="003F208E">
      <w:pPr>
        <w:rPr>
          <w:color w:val="000000" w:themeColor="text1"/>
        </w:rPr>
      </w:pPr>
    </w:p>
    <w:p w14:paraId="2409BD11" w14:textId="77777777" w:rsidR="003F208E" w:rsidRPr="009116CF" w:rsidRDefault="003F208E">
      <w:pPr>
        <w:numPr>
          <w:ilvl w:val="1"/>
          <w:numId w:val="4"/>
        </w:numPr>
        <w:rPr>
          <w:color w:val="000000" w:themeColor="text1"/>
        </w:rPr>
      </w:pPr>
      <w:r w:rsidRPr="009116CF">
        <w:rPr>
          <w:b/>
          <w:bCs/>
          <w:color w:val="000000" w:themeColor="text1"/>
          <w:u w:val="single"/>
        </w:rPr>
        <w:t>Indledning</w:t>
      </w:r>
      <w:r w:rsidRPr="009116CF">
        <w:rPr>
          <w:b/>
          <w:bCs/>
          <w:color w:val="000000" w:themeColor="text1"/>
        </w:rPr>
        <w:t>:</w:t>
      </w:r>
      <w:r w:rsidRPr="009116CF">
        <w:rPr>
          <w:color w:val="000000" w:themeColor="text1"/>
        </w:rPr>
        <w:t xml:space="preserve"> Redegør kort for</w:t>
      </w:r>
      <w:r w:rsidR="00E64FC2" w:rsidRPr="009116CF">
        <w:rPr>
          <w:color w:val="000000" w:themeColor="text1"/>
        </w:rPr>
        <w:t xml:space="preserve"> </w:t>
      </w:r>
      <w:r w:rsidRPr="009116CF">
        <w:rPr>
          <w:color w:val="000000" w:themeColor="text1"/>
        </w:rPr>
        <w:t>baggrund og</w:t>
      </w:r>
      <w:r w:rsidR="00E64FC2" w:rsidRPr="009116CF">
        <w:rPr>
          <w:color w:val="000000" w:themeColor="text1"/>
        </w:rPr>
        <w:t xml:space="preserve"> </w:t>
      </w:r>
      <w:r w:rsidRPr="009116CF">
        <w:rPr>
          <w:color w:val="000000" w:themeColor="text1"/>
        </w:rPr>
        <w:t xml:space="preserve">formål med </w:t>
      </w:r>
      <w:r w:rsidR="000B66CA">
        <w:rPr>
          <w:color w:val="000000" w:themeColor="text1"/>
        </w:rPr>
        <w:t>rapporten</w:t>
      </w:r>
      <w:r w:rsidRPr="009116CF">
        <w:rPr>
          <w:color w:val="000000" w:themeColor="text1"/>
        </w:rPr>
        <w:t xml:space="preserve">. Dette munder ud i en problemformulering – f.eks. ”Hvilke erfaringer </w:t>
      </w:r>
      <w:r w:rsidR="005D4261">
        <w:rPr>
          <w:color w:val="000000" w:themeColor="text1"/>
        </w:rPr>
        <w:t xml:space="preserve">i forhold </w:t>
      </w:r>
      <w:proofErr w:type="gramStart"/>
      <w:r w:rsidR="005D4261">
        <w:rPr>
          <w:color w:val="000000" w:themeColor="text1"/>
        </w:rPr>
        <w:t>til …</w:t>
      </w:r>
      <w:r w:rsidRPr="009116CF">
        <w:rPr>
          <w:color w:val="000000" w:themeColor="text1"/>
        </w:rPr>
        <w:t>har</w:t>
      </w:r>
      <w:proofErr w:type="gramEnd"/>
      <w:r w:rsidRPr="009116CF">
        <w:rPr>
          <w:color w:val="000000" w:themeColor="text1"/>
        </w:rPr>
        <w:t xml:space="preserve"> jeg fået ved at lave BBAT øvelser i perioden efter BBAT 1-kurset?” </w:t>
      </w:r>
      <w:r w:rsidR="00E64FC2" w:rsidRPr="009116CF">
        <w:rPr>
          <w:color w:val="000000" w:themeColor="text1"/>
        </w:rPr>
        <w:t xml:space="preserve">eller du kan formulere et mere afgrænset </w:t>
      </w:r>
      <w:r w:rsidR="006A4640">
        <w:rPr>
          <w:color w:val="000000" w:themeColor="text1"/>
        </w:rPr>
        <w:t>spørgsmål,</w:t>
      </w:r>
      <w:r w:rsidR="00E64FC2" w:rsidRPr="009116CF">
        <w:rPr>
          <w:color w:val="000000" w:themeColor="text1"/>
        </w:rPr>
        <w:t xml:space="preserve"> du er blevet optaget af undervejs.</w:t>
      </w:r>
    </w:p>
    <w:p w14:paraId="24A7044D" w14:textId="77777777" w:rsidR="003F208E" w:rsidRPr="009116CF" w:rsidRDefault="003F208E">
      <w:pPr>
        <w:ind w:left="720"/>
        <w:rPr>
          <w:color w:val="000000" w:themeColor="text1"/>
        </w:rPr>
      </w:pPr>
    </w:p>
    <w:p w14:paraId="365CD09F" w14:textId="77777777" w:rsidR="003F208E" w:rsidRPr="009116CF" w:rsidRDefault="003F208E">
      <w:pPr>
        <w:numPr>
          <w:ilvl w:val="1"/>
          <w:numId w:val="4"/>
        </w:numPr>
        <w:rPr>
          <w:color w:val="000000" w:themeColor="text1"/>
        </w:rPr>
      </w:pPr>
      <w:r w:rsidRPr="009116CF">
        <w:rPr>
          <w:b/>
          <w:bCs/>
          <w:color w:val="000000" w:themeColor="text1"/>
          <w:u w:val="single"/>
        </w:rPr>
        <w:t>Teori</w:t>
      </w:r>
      <w:r w:rsidRPr="009116CF">
        <w:rPr>
          <w:b/>
          <w:bCs/>
          <w:color w:val="000000" w:themeColor="text1"/>
        </w:rPr>
        <w:t xml:space="preserve">: </w:t>
      </w:r>
      <w:r w:rsidRPr="009116CF">
        <w:rPr>
          <w:color w:val="000000" w:themeColor="text1"/>
        </w:rPr>
        <w:t xml:space="preserve">Redegør for hovedpunkter i </w:t>
      </w:r>
      <w:proofErr w:type="gramStart"/>
      <w:r w:rsidRPr="009116CF">
        <w:rPr>
          <w:color w:val="000000" w:themeColor="text1"/>
        </w:rPr>
        <w:t>BBAT</w:t>
      </w:r>
      <w:r w:rsidR="004462D2">
        <w:rPr>
          <w:color w:val="000000" w:themeColor="text1"/>
        </w:rPr>
        <w:t xml:space="preserve"> </w:t>
      </w:r>
      <w:r w:rsidR="00497697">
        <w:rPr>
          <w:color w:val="000000" w:themeColor="text1"/>
        </w:rPr>
        <w:t>teori</w:t>
      </w:r>
      <w:proofErr w:type="gramEnd"/>
    </w:p>
    <w:p w14:paraId="21BC24A7" w14:textId="77777777" w:rsidR="003F208E" w:rsidRPr="009116CF" w:rsidRDefault="003F208E">
      <w:pPr>
        <w:rPr>
          <w:color w:val="000000" w:themeColor="text1"/>
        </w:rPr>
      </w:pPr>
    </w:p>
    <w:p w14:paraId="49D6D9AF" w14:textId="77777777" w:rsidR="003F208E" w:rsidRPr="009116CF" w:rsidRDefault="003F208E">
      <w:pPr>
        <w:numPr>
          <w:ilvl w:val="1"/>
          <w:numId w:val="4"/>
        </w:numPr>
        <w:rPr>
          <w:color w:val="000000" w:themeColor="text1"/>
        </w:rPr>
      </w:pPr>
      <w:r w:rsidRPr="009116CF">
        <w:rPr>
          <w:b/>
          <w:bCs/>
          <w:color w:val="000000" w:themeColor="text1"/>
          <w:u w:val="single"/>
        </w:rPr>
        <w:t>Metode</w:t>
      </w:r>
      <w:r w:rsidRPr="009116CF">
        <w:rPr>
          <w:b/>
          <w:bCs/>
          <w:color w:val="000000" w:themeColor="text1"/>
        </w:rPr>
        <w:t xml:space="preserve">: </w:t>
      </w:r>
      <w:r w:rsidRPr="009116CF">
        <w:rPr>
          <w:color w:val="000000" w:themeColor="text1"/>
        </w:rPr>
        <w:t xml:space="preserve">Redegør for </w:t>
      </w:r>
      <w:r w:rsidR="005D4261">
        <w:rPr>
          <w:color w:val="000000" w:themeColor="text1"/>
        </w:rPr>
        <w:t xml:space="preserve">hvor og </w:t>
      </w:r>
      <w:r w:rsidRPr="009116CF">
        <w:rPr>
          <w:color w:val="000000" w:themeColor="text1"/>
        </w:rPr>
        <w:t>hvordan du har øvet og indsamlet dine erfaringer</w:t>
      </w:r>
      <w:r w:rsidR="00E64FC2" w:rsidRPr="009116CF">
        <w:rPr>
          <w:color w:val="000000" w:themeColor="text1"/>
        </w:rPr>
        <w:t>/data</w:t>
      </w:r>
    </w:p>
    <w:p w14:paraId="5269DF32" w14:textId="77777777" w:rsidR="003F208E" w:rsidRPr="009116CF" w:rsidRDefault="003F208E" w:rsidP="003F208E">
      <w:pPr>
        <w:rPr>
          <w:color w:val="000000" w:themeColor="text1"/>
        </w:rPr>
      </w:pPr>
    </w:p>
    <w:p w14:paraId="42A46C16" w14:textId="77777777" w:rsidR="009E70FA" w:rsidRPr="009116CF" w:rsidRDefault="003F208E">
      <w:pPr>
        <w:numPr>
          <w:ilvl w:val="1"/>
          <w:numId w:val="4"/>
        </w:numPr>
        <w:rPr>
          <w:color w:val="000000" w:themeColor="text1"/>
        </w:rPr>
      </w:pPr>
      <w:r w:rsidRPr="009116CF">
        <w:rPr>
          <w:b/>
          <w:bCs/>
          <w:color w:val="000000" w:themeColor="text1"/>
          <w:u w:val="single"/>
        </w:rPr>
        <w:t>R</w:t>
      </w:r>
      <w:r w:rsidRPr="009116CF">
        <w:rPr>
          <w:b/>
          <w:color w:val="000000" w:themeColor="text1"/>
          <w:u w:val="single"/>
        </w:rPr>
        <w:t>esultat:</w:t>
      </w:r>
      <w:r w:rsidRPr="009116CF">
        <w:rPr>
          <w:color w:val="000000" w:themeColor="text1"/>
        </w:rPr>
        <w:t xml:space="preserve"> Beskriv dine erfaringer med </w:t>
      </w:r>
      <w:proofErr w:type="gramStart"/>
      <w:r w:rsidRPr="009116CF">
        <w:rPr>
          <w:color w:val="000000" w:themeColor="text1"/>
        </w:rPr>
        <w:t>BBAT øvelserne</w:t>
      </w:r>
      <w:proofErr w:type="gramEnd"/>
      <w:r w:rsidRPr="009116CF">
        <w:rPr>
          <w:color w:val="000000" w:themeColor="text1"/>
        </w:rPr>
        <w:t>, processen mv.</w:t>
      </w:r>
      <w:r w:rsidR="009E70FA" w:rsidRPr="009116CF">
        <w:rPr>
          <w:color w:val="000000" w:themeColor="text1"/>
        </w:rPr>
        <w:t xml:space="preserve"> </w:t>
      </w:r>
    </w:p>
    <w:p w14:paraId="38D3698D" w14:textId="77777777" w:rsidR="003F208E" w:rsidRPr="009116CF" w:rsidRDefault="009E70FA" w:rsidP="009E70FA">
      <w:pPr>
        <w:ind w:firstLine="1070"/>
        <w:rPr>
          <w:color w:val="000000" w:themeColor="text1"/>
        </w:rPr>
      </w:pPr>
      <w:r w:rsidRPr="009116CF">
        <w:rPr>
          <w:i/>
          <w:color w:val="000000" w:themeColor="text1"/>
        </w:rPr>
        <w:t>NB! Hovedvægten i rapporten skal ligge i dette afsni</w:t>
      </w:r>
      <w:r w:rsidR="00E64FC2" w:rsidRPr="009116CF">
        <w:rPr>
          <w:i/>
          <w:color w:val="000000" w:themeColor="text1"/>
        </w:rPr>
        <w:t>t</w:t>
      </w:r>
    </w:p>
    <w:p w14:paraId="21850CBB" w14:textId="77777777" w:rsidR="003F208E" w:rsidRPr="009116CF" w:rsidRDefault="003F208E">
      <w:pPr>
        <w:rPr>
          <w:color w:val="000000" w:themeColor="text1"/>
        </w:rPr>
      </w:pPr>
    </w:p>
    <w:p w14:paraId="084638DB" w14:textId="77777777" w:rsidR="003F208E" w:rsidRPr="009116CF" w:rsidRDefault="003F208E" w:rsidP="003F208E">
      <w:pPr>
        <w:numPr>
          <w:ilvl w:val="1"/>
          <w:numId w:val="4"/>
        </w:numPr>
        <w:rPr>
          <w:color w:val="000000" w:themeColor="text1"/>
        </w:rPr>
      </w:pPr>
      <w:r w:rsidRPr="009116CF">
        <w:rPr>
          <w:b/>
          <w:color w:val="000000" w:themeColor="text1"/>
          <w:u w:val="single"/>
        </w:rPr>
        <w:t>Afslutning/konklusion</w:t>
      </w:r>
      <w:r w:rsidRPr="009116CF">
        <w:rPr>
          <w:color w:val="000000" w:themeColor="text1"/>
        </w:rPr>
        <w:t>: En kort opsummering hvor du svarer på problemformuleringen</w:t>
      </w:r>
    </w:p>
    <w:p w14:paraId="08FFD1A6" w14:textId="77777777" w:rsidR="003F208E" w:rsidRPr="009116CF" w:rsidRDefault="003F208E" w:rsidP="003F208E">
      <w:pPr>
        <w:pStyle w:val="BodyTextIndent"/>
        <w:ind w:left="0"/>
        <w:rPr>
          <w:color w:val="000000" w:themeColor="text1"/>
        </w:rPr>
      </w:pPr>
    </w:p>
    <w:p w14:paraId="591A8799" w14:textId="77777777" w:rsidR="003F208E" w:rsidRPr="00A933EA" w:rsidRDefault="003F208E" w:rsidP="00A933EA">
      <w:pPr>
        <w:pStyle w:val="BodyTextIndent"/>
        <w:numPr>
          <w:ilvl w:val="1"/>
          <w:numId w:val="4"/>
        </w:numPr>
        <w:rPr>
          <w:b/>
          <w:bCs/>
          <w:color w:val="000000" w:themeColor="text1"/>
          <w:u w:val="single"/>
        </w:rPr>
      </w:pPr>
      <w:r w:rsidRPr="00A933EA">
        <w:rPr>
          <w:b/>
          <w:bCs/>
          <w:color w:val="000000" w:themeColor="text1"/>
          <w:u w:val="single"/>
        </w:rPr>
        <w:t>Referencer</w:t>
      </w:r>
      <w:r w:rsidRPr="00A933EA">
        <w:rPr>
          <w:b/>
          <w:bCs/>
          <w:color w:val="000000" w:themeColor="text1"/>
        </w:rPr>
        <w:t xml:space="preserve">: </w:t>
      </w:r>
      <w:r w:rsidRPr="00A933EA">
        <w:rPr>
          <w:color w:val="000000" w:themeColor="text1"/>
        </w:rPr>
        <w:t>En liste over den litteratur du har anvendt</w:t>
      </w:r>
      <w:r w:rsidR="007221C1" w:rsidRPr="00A933EA">
        <w:rPr>
          <w:color w:val="000000" w:themeColor="text1"/>
        </w:rPr>
        <w:t xml:space="preserve">. </w:t>
      </w:r>
      <w:r w:rsidRPr="00A933EA">
        <w:rPr>
          <w:color w:val="000000" w:themeColor="text1"/>
        </w:rPr>
        <w:t xml:space="preserve"> </w:t>
      </w:r>
    </w:p>
    <w:p w14:paraId="69D0DE8F" w14:textId="77777777" w:rsidR="00A933EA" w:rsidRPr="00A933EA" w:rsidRDefault="00A933EA" w:rsidP="00A933EA">
      <w:pPr>
        <w:pStyle w:val="BodyTextIndent"/>
        <w:ind w:left="0"/>
        <w:rPr>
          <w:b/>
          <w:bCs/>
          <w:color w:val="000000" w:themeColor="text1"/>
          <w:u w:val="single"/>
        </w:rPr>
      </w:pPr>
    </w:p>
    <w:p w14:paraId="0CF6F5F5" w14:textId="77777777" w:rsidR="00893E77" w:rsidRPr="009116CF" w:rsidRDefault="003F208E" w:rsidP="003F208E">
      <w:pPr>
        <w:numPr>
          <w:ilvl w:val="1"/>
          <w:numId w:val="4"/>
        </w:numPr>
        <w:rPr>
          <w:color w:val="000000" w:themeColor="text1"/>
        </w:rPr>
      </w:pPr>
      <w:r w:rsidRPr="009116CF">
        <w:rPr>
          <w:b/>
          <w:bCs/>
          <w:color w:val="000000" w:themeColor="text1"/>
          <w:u w:val="single"/>
        </w:rPr>
        <w:t>Bilag</w:t>
      </w:r>
      <w:r w:rsidRPr="009116CF">
        <w:rPr>
          <w:b/>
          <w:bCs/>
          <w:color w:val="000000" w:themeColor="text1"/>
        </w:rPr>
        <w:t xml:space="preserve">: </w:t>
      </w:r>
      <w:r w:rsidRPr="009116CF">
        <w:rPr>
          <w:bCs/>
          <w:color w:val="000000" w:themeColor="text1"/>
        </w:rPr>
        <w:t>S</w:t>
      </w:r>
      <w:r w:rsidR="00893E77" w:rsidRPr="009116CF">
        <w:rPr>
          <w:bCs/>
          <w:color w:val="000000" w:themeColor="text1"/>
        </w:rPr>
        <w:t>ammendrag af dine dagbogsnotater</w:t>
      </w:r>
    </w:p>
    <w:p w14:paraId="794681F4" w14:textId="77777777" w:rsidR="00893E77" w:rsidRPr="009116CF" w:rsidRDefault="00893E77" w:rsidP="00893E77">
      <w:pPr>
        <w:rPr>
          <w:color w:val="000000" w:themeColor="text1"/>
        </w:rPr>
      </w:pPr>
    </w:p>
    <w:p w14:paraId="20F4788F" w14:textId="77777777" w:rsidR="003F208E" w:rsidRPr="009116CF" w:rsidRDefault="003F208E" w:rsidP="003F208E">
      <w:pPr>
        <w:pStyle w:val="BodyTextIndent"/>
        <w:ind w:left="0"/>
        <w:rPr>
          <w:b/>
          <w:bCs/>
          <w:color w:val="000000" w:themeColor="text1"/>
          <w:u w:val="single"/>
        </w:rPr>
      </w:pPr>
    </w:p>
    <w:p w14:paraId="5DC1D6CC" w14:textId="77777777" w:rsidR="00893E77" w:rsidRPr="009116CF" w:rsidRDefault="00893E77" w:rsidP="00893E77">
      <w:pPr>
        <w:rPr>
          <w:b/>
          <w:color w:val="000000" w:themeColor="text1"/>
        </w:rPr>
      </w:pPr>
    </w:p>
    <w:p w14:paraId="705A2992" w14:textId="77777777" w:rsidR="003F208E" w:rsidRPr="009116CF" w:rsidRDefault="003F208E" w:rsidP="00893E77">
      <w:pPr>
        <w:rPr>
          <w:b/>
          <w:color w:val="000000" w:themeColor="text1"/>
        </w:rPr>
      </w:pPr>
    </w:p>
    <w:p w14:paraId="4DF9C198" w14:textId="77777777" w:rsidR="003F208E" w:rsidRPr="009116CF" w:rsidRDefault="003F208E" w:rsidP="003F208E">
      <w:pPr>
        <w:jc w:val="center"/>
        <w:rPr>
          <w:color w:val="000000" w:themeColor="text1"/>
        </w:rPr>
      </w:pPr>
    </w:p>
    <w:sectPr w:rsidR="003F208E" w:rsidRPr="009116CF" w:rsidSect="00F1641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7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B554" w14:textId="77777777" w:rsidR="00433D00" w:rsidRDefault="00433D00">
      <w:r>
        <w:separator/>
      </w:r>
    </w:p>
  </w:endnote>
  <w:endnote w:type="continuationSeparator" w:id="0">
    <w:p w14:paraId="5C26AB7C" w14:textId="77777777" w:rsidR="00433D00" w:rsidRDefault="0043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33737" w14:textId="77777777" w:rsidR="003F208E" w:rsidRDefault="003F208E" w:rsidP="00893E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59EC9B" w14:textId="77777777" w:rsidR="003F208E" w:rsidRDefault="003F208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6984" w14:textId="77777777" w:rsidR="003F208E" w:rsidRPr="0038407D" w:rsidRDefault="003F208E" w:rsidP="00893E7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Pr="0083111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3E77" w:rsidRPr="0038407D">
      <w:rPr>
        <w:rStyle w:val="PageNumber"/>
        <w:noProof/>
      </w:rPr>
      <w:t>2</w:t>
    </w:r>
    <w:r>
      <w:rPr>
        <w:rStyle w:val="PageNumber"/>
      </w:rPr>
      <w:fldChar w:fldCharType="end"/>
    </w:r>
  </w:p>
  <w:p w14:paraId="26B1E24B" w14:textId="77777777" w:rsidR="003F208E" w:rsidRPr="0038407D" w:rsidRDefault="00893E77">
    <w:pPr>
      <w:pStyle w:val="Footer"/>
      <w:ind w:right="360"/>
      <w:rPr>
        <w:sz w:val="16"/>
      </w:rPr>
    </w:pPr>
    <w:r w:rsidRPr="0038407D">
      <w:rPr>
        <w:sz w:val="16"/>
      </w:rPr>
      <w:t>rev.</w:t>
    </w:r>
    <w:r w:rsidR="008F58C3" w:rsidRPr="0038407D">
      <w:rPr>
        <w:sz w:val="16"/>
      </w:rPr>
      <w:t xml:space="preserve"> </w:t>
    </w:r>
    <w:proofErr w:type="spellStart"/>
    <w:r w:rsidR="0038407D">
      <w:rPr>
        <w:sz w:val="16"/>
      </w:rPr>
      <w:t>okt</w:t>
    </w:r>
    <w:proofErr w:type="spellEnd"/>
    <w:r w:rsidR="0038407D">
      <w:rPr>
        <w:sz w:val="16"/>
      </w:rPr>
      <w:t xml:space="preserve"> </w:t>
    </w:r>
    <w:r w:rsidRPr="0038407D">
      <w:rPr>
        <w:sz w:val="16"/>
      </w:rPr>
      <w:t>201</w:t>
    </w:r>
    <w:r w:rsidR="009116CF" w:rsidRPr="0038407D">
      <w:rPr>
        <w:sz w:val="16"/>
      </w:rPr>
      <w:t>9</w:t>
    </w:r>
    <w:r w:rsidRPr="0038407D">
      <w:rPr>
        <w:sz w:val="16"/>
      </w:rPr>
      <w:t xml:space="preserve"> /</w:t>
    </w:r>
    <w:r w:rsidR="009116CF" w:rsidRPr="0038407D">
      <w:rPr>
        <w:sz w:val="16"/>
      </w:rPr>
      <w:t>KN</w:t>
    </w:r>
  </w:p>
  <w:p w14:paraId="11431BF5" w14:textId="77777777" w:rsidR="00CE604E" w:rsidRPr="0038407D" w:rsidRDefault="00CE604E">
    <w:pPr>
      <w:pStyle w:val="Footer"/>
      <w:ind w:right="360"/>
      <w:rPr>
        <w:sz w:val="16"/>
      </w:rPr>
    </w:pPr>
    <w:r w:rsidRPr="0038407D">
      <w:rPr>
        <w:sz w:val="16"/>
      </w:rPr>
      <w:t>www.bodyawareness.dk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1FD9A" w14:textId="77777777" w:rsidR="009E70FA" w:rsidRPr="00893E77" w:rsidRDefault="009E70FA" w:rsidP="009E70FA">
    <w:pPr>
      <w:pStyle w:val="Header"/>
      <w:rPr>
        <w:sz w:val="16"/>
      </w:rPr>
    </w:pPr>
    <w:r w:rsidRPr="00893E77">
      <w:rPr>
        <w:sz w:val="16"/>
      </w:rPr>
      <w:t xml:space="preserve">Rev </w:t>
    </w:r>
    <w:proofErr w:type="spellStart"/>
    <w:r w:rsidR="00F16411">
      <w:rPr>
        <w:sz w:val="16"/>
      </w:rPr>
      <w:t>sept</w:t>
    </w:r>
    <w:proofErr w:type="spellEnd"/>
    <w:r w:rsidRPr="00893E77">
      <w:rPr>
        <w:sz w:val="16"/>
      </w:rPr>
      <w:t xml:space="preserve"> 201</w:t>
    </w:r>
    <w:r>
      <w:rPr>
        <w:sz w:val="16"/>
      </w:rPr>
      <w:t>9</w:t>
    </w:r>
    <w:r w:rsidRPr="00893E77">
      <w:rPr>
        <w:sz w:val="16"/>
      </w:rPr>
      <w:t>/</w:t>
    </w:r>
    <w:proofErr w:type="gramStart"/>
    <w:r w:rsidRPr="00893E77">
      <w:rPr>
        <w:sz w:val="16"/>
      </w:rPr>
      <w:t>KN</w:t>
    </w:r>
    <w:r>
      <w:rPr>
        <w:sz w:val="16"/>
      </w:rPr>
      <w:t>,SC</w:t>
    </w:r>
    <w:proofErr w:type="gramEnd"/>
  </w:p>
  <w:p w14:paraId="62EADAC1" w14:textId="77777777" w:rsidR="009E70FA" w:rsidRPr="009E70FA" w:rsidRDefault="009E70FA" w:rsidP="009E70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8629C" w14:textId="77777777" w:rsidR="00433D00" w:rsidRDefault="00433D00">
      <w:r>
        <w:separator/>
      </w:r>
    </w:p>
  </w:footnote>
  <w:footnote w:type="continuationSeparator" w:id="0">
    <w:p w14:paraId="2595A5EF" w14:textId="77777777" w:rsidR="00433D00" w:rsidRDefault="0043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0101D" w14:textId="77777777" w:rsidR="00F16411" w:rsidRDefault="00F16411">
    <w:pPr>
      <w:pStyle w:val="Header"/>
    </w:pPr>
    <w:r w:rsidRPr="009116CF">
      <w:rPr>
        <w:b/>
        <w:bCs/>
        <w:noProof/>
        <w:color w:val="000000" w:themeColor="text1"/>
        <w:sz w:val="36"/>
        <w:lang w:val="en-US"/>
      </w:rPr>
      <w:drawing>
        <wp:inline distT="0" distB="0" distL="0" distR="0" wp14:anchorId="5F081045" wp14:editId="53651E5A">
          <wp:extent cx="1458311" cy="396050"/>
          <wp:effectExtent l="0" t="0" r="2540" b="0"/>
          <wp:docPr id="2" name="Billede 2" descr="DIBB logo blaa_02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B logo blaa_02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24" cy="412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FFC" w14:textId="77777777" w:rsidR="00F16411" w:rsidRDefault="00F16411">
    <w:pPr>
      <w:pStyle w:val="Header"/>
    </w:pPr>
    <w:r w:rsidRPr="009116CF">
      <w:rPr>
        <w:b/>
        <w:bCs/>
        <w:noProof/>
        <w:color w:val="000000" w:themeColor="text1"/>
        <w:sz w:val="36"/>
        <w:lang w:val="en-US"/>
      </w:rPr>
      <w:drawing>
        <wp:inline distT="0" distB="0" distL="0" distR="0" wp14:anchorId="694A4320" wp14:editId="60FE1A0F">
          <wp:extent cx="1458311" cy="396050"/>
          <wp:effectExtent l="0" t="0" r="2540" b="0"/>
          <wp:docPr id="1" name="Billede 1" descr="DIBB logo blaa_02 (3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BB logo blaa_02 (3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624" cy="4129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1332B"/>
    <w:multiLevelType w:val="hybridMultilevel"/>
    <w:tmpl w:val="80BE66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32D"/>
    <w:multiLevelType w:val="hybridMultilevel"/>
    <w:tmpl w:val="05D62DD6"/>
    <w:lvl w:ilvl="0" w:tplc="9094249A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</w:lvl>
    <w:lvl w:ilvl="1" w:tplc="E8CC794A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C8399F"/>
    <w:multiLevelType w:val="hybridMultilevel"/>
    <w:tmpl w:val="150A8F9C"/>
    <w:lvl w:ilvl="0" w:tplc="FE6876A4">
      <w:start w:val="13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46D340D9"/>
    <w:multiLevelType w:val="hybridMultilevel"/>
    <w:tmpl w:val="DAAEBE50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97446F"/>
    <w:multiLevelType w:val="hybridMultilevel"/>
    <w:tmpl w:val="40A21C16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F00D67"/>
    <w:multiLevelType w:val="hybridMultilevel"/>
    <w:tmpl w:val="90324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A153D4"/>
    <w:multiLevelType w:val="hybridMultilevel"/>
    <w:tmpl w:val="75D611EE"/>
    <w:lvl w:ilvl="0" w:tplc="0406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697320D7"/>
    <w:multiLevelType w:val="hybridMultilevel"/>
    <w:tmpl w:val="0F42A11C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A686A3A"/>
    <w:multiLevelType w:val="hybridMultilevel"/>
    <w:tmpl w:val="EFCC0620"/>
    <w:lvl w:ilvl="0" w:tplc="0406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 w16cid:durableId="20057380">
    <w:abstractNumId w:val="3"/>
  </w:num>
  <w:num w:numId="2" w16cid:durableId="1475565026">
    <w:abstractNumId w:val="4"/>
  </w:num>
  <w:num w:numId="3" w16cid:durableId="2095783672">
    <w:abstractNumId w:val="7"/>
  </w:num>
  <w:num w:numId="4" w16cid:durableId="636423732">
    <w:abstractNumId w:val="1"/>
  </w:num>
  <w:num w:numId="5" w16cid:durableId="1511944437">
    <w:abstractNumId w:val="5"/>
  </w:num>
  <w:num w:numId="6" w16cid:durableId="48773829">
    <w:abstractNumId w:val="0"/>
  </w:num>
  <w:num w:numId="7" w16cid:durableId="721556606">
    <w:abstractNumId w:val="2"/>
  </w:num>
  <w:num w:numId="8" w16cid:durableId="1896699087">
    <w:abstractNumId w:val="6"/>
  </w:num>
  <w:num w:numId="9" w16cid:durableId="1912881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embedSystemFonts/>
  <w:proofState w:spelling="clean" w:grammar="clean"/>
  <w:defaultTabStop w:val="1304"/>
  <w:hyphenationZone w:val="425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A4"/>
    <w:rsid w:val="0009389C"/>
    <w:rsid w:val="0009395A"/>
    <w:rsid w:val="000B0C8C"/>
    <w:rsid w:val="000B66CA"/>
    <w:rsid w:val="001857A3"/>
    <w:rsid w:val="00243EA4"/>
    <w:rsid w:val="00272CAD"/>
    <w:rsid w:val="002E5509"/>
    <w:rsid w:val="0032798C"/>
    <w:rsid w:val="0038407D"/>
    <w:rsid w:val="003F208E"/>
    <w:rsid w:val="00433D00"/>
    <w:rsid w:val="004369C8"/>
    <w:rsid w:val="004462D2"/>
    <w:rsid w:val="00474076"/>
    <w:rsid w:val="00497697"/>
    <w:rsid w:val="00497C31"/>
    <w:rsid w:val="004E1CE8"/>
    <w:rsid w:val="00515E96"/>
    <w:rsid w:val="00517D66"/>
    <w:rsid w:val="0057794B"/>
    <w:rsid w:val="005B077F"/>
    <w:rsid w:val="005D4261"/>
    <w:rsid w:val="00611CF1"/>
    <w:rsid w:val="00636316"/>
    <w:rsid w:val="00662058"/>
    <w:rsid w:val="00663242"/>
    <w:rsid w:val="00691F51"/>
    <w:rsid w:val="006A4640"/>
    <w:rsid w:val="006A744E"/>
    <w:rsid w:val="006D5232"/>
    <w:rsid w:val="00711B09"/>
    <w:rsid w:val="007221C1"/>
    <w:rsid w:val="007E3FBE"/>
    <w:rsid w:val="008033D4"/>
    <w:rsid w:val="00831111"/>
    <w:rsid w:val="00892DA7"/>
    <w:rsid w:val="00893E77"/>
    <w:rsid w:val="008E2D29"/>
    <w:rsid w:val="008F58C3"/>
    <w:rsid w:val="009116CF"/>
    <w:rsid w:val="0095518A"/>
    <w:rsid w:val="0098502F"/>
    <w:rsid w:val="009E70FA"/>
    <w:rsid w:val="00A14402"/>
    <w:rsid w:val="00A60562"/>
    <w:rsid w:val="00A621FD"/>
    <w:rsid w:val="00A933EA"/>
    <w:rsid w:val="00AA0011"/>
    <w:rsid w:val="00AA2A67"/>
    <w:rsid w:val="00AC6663"/>
    <w:rsid w:val="00AF5B4E"/>
    <w:rsid w:val="00B0393A"/>
    <w:rsid w:val="00BC188A"/>
    <w:rsid w:val="00BC77C4"/>
    <w:rsid w:val="00CE604E"/>
    <w:rsid w:val="00CF0529"/>
    <w:rsid w:val="00DB46F0"/>
    <w:rsid w:val="00E122DA"/>
    <w:rsid w:val="00E5097A"/>
    <w:rsid w:val="00E64FC2"/>
    <w:rsid w:val="00F16411"/>
    <w:rsid w:val="00F452DC"/>
    <w:rsid w:val="00FB36F5"/>
    <w:rsid w:val="00FE6B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12041E"/>
  <w15:docId w15:val="{AA33199C-A649-1E4E-8A84-E6F9314B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numPr>
        <w:numId w:val="4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080"/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819"/>
        <w:tab w:val="right" w:pos="9638"/>
      </w:tabs>
    </w:pPr>
  </w:style>
  <w:style w:type="paragraph" w:styleId="FootnoteText">
    <w:name w:val="footnote text"/>
    <w:basedOn w:val="Normal"/>
    <w:link w:val="FootnoteTextChar"/>
    <w:rsid w:val="00893E77"/>
  </w:style>
  <w:style w:type="character" w:customStyle="1" w:styleId="FootnoteTextChar">
    <w:name w:val="Footnote Text Char"/>
    <w:basedOn w:val="DefaultParagraphFont"/>
    <w:link w:val="FootnoteText"/>
    <w:rsid w:val="00893E77"/>
    <w:rPr>
      <w:sz w:val="24"/>
      <w:szCs w:val="24"/>
    </w:rPr>
  </w:style>
  <w:style w:type="character" w:styleId="FootnoteReference">
    <w:name w:val="footnote reference"/>
    <w:basedOn w:val="DefaultParagraphFont"/>
    <w:rsid w:val="00893E77"/>
    <w:rPr>
      <w:vertAlign w:val="superscript"/>
    </w:rPr>
  </w:style>
  <w:style w:type="paragraph" w:styleId="ListParagraph">
    <w:name w:val="List Paragraph"/>
    <w:basedOn w:val="Normal"/>
    <w:rsid w:val="009E70FA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8407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840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BASIC BODY AWARENESS THERAPY 2 (B-BAT 2)</vt:lpstr>
      <vt:lpstr>BASIC BODY AWARENESS THERAPY 2 (B-BAT 2)</vt:lpstr>
    </vt:vector>
  </TitlesOfParts>
  <Company>Rigshospitalet</Company>
  <LinksUpToDate>false</LinksUpToDate>
  <CharactersWithSpaces>2401</CharactersWithSpaces>
  <SharedDoc>false</SharedDoc>
  <HLinks>
    <vt:vector size="6" baseType="variant">
      <vt:variant>
        <vt:i4>917577</vt:i4>
      </vt:variant>
      <vt:variant>
        <vt:i4>2048</vt:i4>
      </vt:variant>
      <vt:variant>
        <vt:i4>1025</vt:i4>
      </vt:variant>
      <vt:variant>
        <vt:i4>1</vt:i4>
      </vt:variant>
      <vt:variant>
        <vt:lpwstr>DIBB logo blaa_02 (3)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BODY AWARENESS THERAPY 2 (B-BAT 2)</dc:title>
  <dc:subject/>
  <dc:creator>RH</dc:creator>
  <cp:keywords/>
  <cp:lastModifiedBy>Bastian Schmidt Koop</cp:lastModifiedBy>
  <cp:revision>5</cp:revision>
  <cp:lastPrinted>2019-11-03T09:36:00Z</cp:lastPrinted>
  <dcterms:created xsi:type="dcterms:W3CDTF">2019-11-03T09:36:00Z</dcterms:created>
  <dcterms:modified xsi:type="dcterms:W3CDTF">2023-03-18T08:55:00Z</dcterms:modified>
</cp:coreProperties>
</file>